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B9E" w:rsidRPr="00E2028B" w:rsidRDefault="00DF7B14">
      <w:pPr>
        <w:spacing w:after="0" w:line="408" w:lineRule="auto"/>
        <w:ind w:left="120"/>
        <w:jc w:val="center"/>
      </w:pPr>
      <w:bookmarkStart w:id="0" w:name="block-13459023"/>
      <w:r w:rsidRPr="00E2028B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387B9E" w:rsidRPr="00E2028B" w:rsidRDefault="00DF7B14">
      <w:pPr>
        <w:spacing w:after="0" w:line="408" w:lineRule="auto"/>
        <w:ind w:left="120"/>
        <w:jc w:val="center"/>
      </w:pPr>
      <w:bookmarkStart w:id="1" w:name="6aa128e2-ef08-47b9-a55d-8964df1e2eb4"/>
      <w:r w:rsidRPr="00E2028B">
        <w:rPr>
          <w:rFonts w:ascii="Times New Roman" w:hAnsi="Times New Roman"/>
          <w:b/>
          <w:color w:val="000000"/>
          <w:sz w:val="28"/>
        </w:rPr>
        <w:t>Министерство образования и науки РТ</w:t>
      </w:r>
      <w:bookmarkEnd w:id="1"/>
      <w:r w:rsidRPr="00E2028B">
        <w:rPr>
          <w:rFonts w:ascii="Times New Roman" w:hAnsi="Times New Roman"/>
          <w:b/>
          <w:color w:val="000000"/>
          <w:sz w:val="28"/>
        </w:rPr>
        <w:t xml:space="preserve"> </w:t>
      </w:r>
    </w:p>
    <w:p w:rsidR="00387B9E" w:rsidRPr="00E2028B" w:rsidRDefault="00DF7B14">
      <w:pPr>
        <w:spacing w:after="0" w:line="408" w:lineRule="auto"/>
        <w:ind w:left="120"/>
        <w:jc w:val="center"/>
      </w:pPr>
      <w:bookmarkStart w:id="2" w:name="65b361a0-fd89-4d7c-8efd-3a20bd0afbf2"/>
      <w:r w:rsidRPr="00E2028B">
        <w:rPr>
          <w:rFonts w:ascii="Times New Roman" w:hAnsi="Times New Roman"/>
          <w:b/>
          <w:color w:val="000000"/>
          <w:sz w:val="28"/>
        </w:rPr>
        <w:t xml:space="preserve">МКУ " Управления образования </w:t>
      </w:r>
      <w:proofErr w:type="spellStart"/>
      <w:r w:rsidRPr="00E2028B">
        <w:rPr>
          <w:rFonts w:ascii="Times New Roman" w:hAnsi="Times New Roman"/>
          <w:b/>
          <w:color w:val="000000"/>
          <w:sz w:val="28"/>
        </w:rPr>
        <w:t>Муслюмовского</w:t>
      </w:r>
      <w:proofErr w:type="spellEnd"/>
      <w:r w:rsidRPr="00E2028B">
        <w:rPr>
          <w:rFonts w:ascii="Times New Roman" w:hAnsi="Times New Roman"/>
          <w:b/>
          <w:color w:val="000000"/>
          <w:sz w:val="28"/>
        </w:rPr>
        <w:t xml:space="preserve"> муниципального района РТ"</w:t>
      </w:r>
      <w:bookmarkEnd w:id="2"/>
    </w:p>
    <w:p w:rsidR="00387B9E" w:rsidRDefault="00DF7B1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Михайловская СОШ</w:t>
      </w:r>
    </w:p>
    <w:p w:rsidR="00387B9E" w:rsidRDefault="00387B9E">
      <w:pPr>
        <w:spacing w:after="0"/>
        <w:ind w:left="120"/>
      </w:pPr>
    </w:p>
    <w:p w:rsidR="00387B9E" w:rsidRDefault="00387B9E">
      <w:pPr>
        <w:spacing w:after="0"/>
        <w:ind w:left="120"/>
      </w:pPr>
    </w:p>
    <w:p w:rsidR="00387B9E" w:rsidRDefault="00387B9E">
      <w:pPr>
        <w:spacing w:after="0"/>
        <w:ind w:left="120"/>
      </w:pPr>
    </w:p>
    <w:p w:rsidR="00387B9E" w:rsidRDefault="00387B9E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DF7B14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4E6975" w:rsidRPr="008944ED" w:rsidRDefault="00DF7B1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.Ш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МО</w:t>
            </w:r>
            <w:proofErr w:type="spellEnd"/>
          </w:p>
          <w:p w:rsidR="004E6975" w:rsidRDefault="00DF7B1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DF7B1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Габидуллина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Л.З.</w:t>
            </w:r>
          </w:p>
          <w:p w:rsidR="004E6975" w:rsidRDefault="00DF7B1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C8641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53FFE" w:rsidRPr="0040209D" w:rsidRDefault="00DF7B14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4E6975" w:rsidRPr="008944ED" w:rsidRDefault="00DF7B1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.д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иректора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по УВР</w:t>
            </w:r>
          </w:p>
          <w:p w:rsidR="004E6975" w:rsidRDefault="00DF7B1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DF7B1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Гарипова Л.Ф.</w:t>
            </w:r>
          </w:p>
          <w:p w:rsidR="004E6975" w:rsidRDefault="00DF7B1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C8641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E6D86" w:rsidRDefault="00DF7B1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0E6D86" w:rsidRPr="008944ED" w:rsidRDefault="00DF7B1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школы</w:t>
            </w:r>
          </w:p>
          <w:p w:rsidR="000E6D86" w:rsidRDefault="00DF7B14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86502D" w:rsidRPr="008944ED" w:rsidRDefault="00DF7B14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Игнатьева Г.В.</w:t>
            </w:r>
          </w:p>
          <w:p w:rsidR="000E6D86" w:rsidRDefault="00DF7B14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№147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C8641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387B9E" w:rsidRDefault="00387B9E">
      <w:pPr>
        <w:spacing w:after="0"/>
        <w:ind w:left="120"/>
      </w:pPr>
    </w:p>
    <w:p w:rsidR="00387B9E" w:rsidRDefault="00387B9E">
      <w:pPr>
        <w:spacing w:after="0"/>
        <w:ind w:left="120"/>
      </w:pPr>
    </w:p>
    <w:p w:rsidR="00387B9E" w:rsidRDefault="00387B9E">
      <w:pPr>
        <w:spacing w:after="0"/>
        <w:ind w:left="120"/>
      </w:pPr>
    </w:p>
    <w:p w:rsidR="00387B9E" w:rsidRDefault="00387B9E">
      <w:pPr>
        <w:spacing w:after="0"/>
        <w:ind w:left="120"/>
      </w:pPr>
    </w:p>
    <w:p w:rsidR="00387B9E" w:rsidRDefault="00387B9E">
      <w:pPr>
        <w:spacing w:after="0"/>
        <w:ind w:left="120"/>
      </w:pPr>
    </w:p>
    <w:p w:rsidR="00387B9E" w:rsidRDefault="00DF7B1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387B9E" w:rsidRDefault="00DF7B14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1835964)</w:t>
      </w:r>
    </w:p>
    <w:p w:rsidR="00387B9E" w:rsidRDefault="00387B9E">
      <w:pPr>
        <w:spacing w:after="0"/>
        <w:ind w:left="120"/>
        <w:jc w:val="center"/>
      </w:pPr>
    </w:p>
    <w:p w:rsidR="00387B9E" w:rsidRDefault="00DF7B1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«Информатика» (базовый уровень)</w:t>
      </w:r>
    </w:p>
    <w:p w:rsidR="00387B9E" w:rsidRDefault="00DF7B14" w:rsidP="00AC5A16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10 </w:t>
      </w:r>
      <w:r>
        <w:rPr>
          <w:rFonts w:ascii="Calibri" w:hAnsi="Calibri"/>
          <w:color w:val="000000"/>
          <w:sz w:val="28"/>
        </w:rPr>
        <w:t xml:space="preserve">– </w:t>
      </w:r>
      <w:r w:rsidR="00AC5A16">
        <w:rPr>
          <w:rFonts w:ascii="Times New Roman" w:hAnsi="Times New Roman"/>
          <w:color w:val="000000"/>
          <w:sz w:val="28"/>
        </w:rPr>
        <w:t>11 классов</w:t>
      </w:r>
    </w:p>
    <w:p w:rsidR="00387B9E" w:rsidRDefault="00387B9E">
      <w:pPr>
        <w:spacing w:after="0"/>
        <w:ind w:left="120"/>
        <w:jc w:val="center"/>
      </w:pPr>
    </w:p>
    <w:p w:rsidR="00387B9E" w:rsidRDefault="00387B9E">
      <w:pPr>
        <w:spacing w:after="0"/>
        <w:ind w:left="120"/>
        <w:jc w:val="center"/>
      </w:pPr>
    </w:p>
    <w:p w:rsidR="00387B9E" w:rsidRDefault="00387B9E">
      <w:pPr>
        <w:spacing w:after="0"/>
        <w:ind w:left="120"/>
        <w:jc w:val="center"/>
      </w:pPr>
    </w:p>
    <w:p w:rsidR="00387B9E" w:rsidRDefault="00387B9E">
      <w:pPr>
        <w:spacing w:after="0"/>
        <w:ind w:left="120"/>
        <w:jc w:val="center"/>
      </w:pPr>
    </w:p>
    <w:p w:rsidR="00387B9E" w:rsidRDefault="00387B9E">
      <w:pPr>
        <w:spacing w:after="0"/>
        <w:ind w:left="120"/>
        <w:jc w:val="center"/>
      </w:pPr>
    </w:p>
    <w:p w:rsidR="00387B9E" w:rsidRDefault="00387B9E">
      <w:pPr>
        <w:spacing w:after="0"/>
        <w:ind w:left="120"/>
        <w:jc w:val="center"/>
      </w:pPr>
    </w:p>
    <w:p w:rsidR="00387B9E" w:rsidRDefault="00387B9E">
      <w:pPr>
        <w:spacing w:after="0"/>
        <w:ind w:left="120"/>
        <w:jc w:val="center"/>
      </w:pPr>
    </w:p>
    <w:p w:rsidR="00387B9E" w:rsidRDefault="00387B9E">
      <w:pPr>
        <w:spacing w:after="0"/>
        <w:ind w:left="120"/>
        <w:jc w:val="center"/>
      </w:pPr>
    </w:p>
    <w:p w:rsidR="00387B9E" w:rsidRDefault="00387B9E">
      <w:pPr>
        <w:spacing w:after="0"/>
        <w:ind w:left="120"/>
        <w:jc w:val="center"/>
      </w:pPr>
    </w:p>
    <w:p w:rsidR="00387B9E" w:rsidRDefault="00387B9E">
      <w:pPr>
        <w:spacing w:after="0"/>
        <w:ind w:left="120"/>
        <w:jc w:val="center"/>
      </w:pPr>
    </w:p>
    <w:p w:rsidR="00387B9E" w:rsidRDefault="00DF7B14" w:rsidP="00AC5A16">
      <w:pPr>
        <w:spacing w:after="0"/>
        <w:ind w:left="120"/>
        <w:jc w:val="center"/>
      </w:pPr>
      <w:bookmarkStart w:id="3" w:name="aa5b1ab4-1ac3-4a92-b585-5aabbfc8fde5"/>
      <w:proofErr w:type="spellStart"/>
      <w:r>
        <w:rPr>
          <w:rFonts w:ascii="Times New Roman" w:hAnsi="Times New Roman"/>
          <w:b/>
          <w:color w:val="000000"/>
          <w:sz w:val="28"/>
        </w:rPr>
        <w:t>с</w:t>
      </w:r>
      <w:proofErr w:type="gramStart"/>
      <w:r>
        <w:rPr>
          <w:rFonts w:ascii="Times New Roman" w:hAnsi="Times New Roman"/>
          <w:b/>
          <w:color w:val="000000"/>
          <w:sz w:val="28"/>
        </w:rPr>
        <w:t>.М</w:t>
      </w:r>
      <w:proofErr w:type="gramEnd"/>
      <w:r>
        <w:rPr>
          <w:rFonts w:ascii="Times New Roman" w:hAnsi="Times New Roman"/>
          <w:b/>
          <w:color w:val="000000"/>
          <w:sz w:val="28"/>
        </w:rPr>
        <w:t>ихайловка</w:t>
      </w:r>
      <w:bookmarkEnd w:id="3"/>
      <w:proofErr w:type="spellEnd"/>
      <w:r w:rsidR="00AC5A16">
        <w:rPr>
          <w:rFonts w:ascii="Times New Roman" w:hAnsi="Times New Roman"/>
          <w:b/>
          <w:color w:val="000000"/>
          <w:sz w:val="28"/>
        </w:rPr>
        <w:t>,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bookmarkStart w:id="4" w:name="dca884f8-5612-45ab-9b28-a4c1c9ef6694"/>
      <w:r>
        <w:rPr>
          <w:rFonts w:ascii="Times New Roman" w:hAnsi="Times New Roman"/>
          <w:b/>
          <w:color w:val="000000"/>
          <w:sz w:val="28"/>
        </w:rPr>
        <w:t>2023</w:t>
      </w:r>
      <w:bookmarkEnd w:id="4"/>
    </w:p>
    <w:p w:rsidR="00387B9E" w:rsidRDefault="00387B9E">
      <w:pPr>
        <w:sectPr w:rsidR="00387B9E">
          <w:pgSz w:w="11906" w:h="16383"/>
          <w:pgMar w:top="1134" w:right="850" w:bottom="1134" w:left="1701" w:header="720" w:footer="720" w:gutter="0"/>
          <w:cols w:space="720"/>
        </w:sectPr>
      </w:pPr>
    </w:p>
    <w:p w:rsidR="00387B9E" w:rsidRDefault="00DF7B14" w:rsidP="00AC5A16">
      <w:pPr>
        <w:spacing w:after="0" w:line="264" w:lineRule="auto"/>
        <w:ind w:left="120"/>
        <w:jc w:val="center"/>
      </w:pPr>
      <w:bookmarkStart w:id="5" w:name="block-13459029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387B9E" w:rsidRDefault="00387B9E">
      <w:pPr>
        <w:spacing w:after="0" w:line="264" w:lineRule="auto"/>
        <w:ind w:left="120"/>
        <w:jc w:val="both"/>
      </w:pP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Программа по информатике на уровне среднего общего образования даёт представление о целях, общей стратегии обучения, воспитания и </w:t>
      </w:r>
      <w:proofErr w:type="gramStart"/>
      <w:r>
        <w:rPr>
          <w:rFonts w:ascii="Times New Roman" w:hAnsi="Times New Roman"/>
          <w:color w:val="000000"/>
          <w:sz w:val="28"/>
        </w:rPr>
        <w:t>развития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Информатика на уровне среднего общего образования отражает: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междисциплинарный характер информатики и информационной деятельности.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содержании учебного предмета «Информатика» выделяются четыре тематических раздела.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</w:t>
      </w:r>
      <w:proofErr w:type="gramStart"/>
      <w:r>
        <w:rPr>
          <w:rFonts w:ascii="Times New Roman" w:hAnsi="Times New Roman"/>
          <w:color w:val="000000"/>
          <w:sz w:val="28"/>
        </w:rPr>
        <w:t>интернет-сервисов</w:t>
      </w:r>
      <w:proofErr w:type="gramEnd"/>
      <w:r>
        <w:rPr>
          <w:rFonts w:ascii="Times New Roman" w:hAnsi="Times New Roman"/>
          <w:color w:val="000000"/>
          <w:sz w:val="28"/>
        </w:rPr>
        <w:t>, информационную безопасность.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Раздел «Теоретические основы информатики» включает в себя понятийный аппарат информатики, вопросы кодирования информации, </w:t>
      </w:r>
      <w:r>
        <w:rPr>
          <w:rFonts w:ascii="Times New Roman" w:hAnsi="Times New Roman"/>
          <w:color w:val="000000"/>
          <w:sz w:val="28"/>
        </w:rPr>
        <w:lastRenderedPageBreak/>
        <w:t>измерения информационного объёма данных, основы алгебры логики и компьютерного моделирования.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Раздел «Информационные технологии» охватывает вопросы применения информационных технологий, реализованных в прикладных программных продуктах и </w:t>
      </w:r>
      <w:proofErr w:type="gramStart"/>
      <w:r>
        <w:rPr>
          <w:rFonts w:ascii="Times New Roman" w:hAnsi="Times New Roman"/>
          <w:color w:val="000000"/>
          <w:sz w:val="28"/>
        </w:rPr>
        <w:t>интернет-сервисах</w:t>
      </w:r>
      <w:proofErr w:type="gramEnd"/>
      <w:r>
        <w:rPr>
          <w:rFonts w:ascii="Times New Roman" w:hAnsi="Times New Roman"/>
          <w:color w:val="000000"/>
          <w:sz w:val="28"/>
        </w:rPr>
        <w:t>, в том числе при решении задач анализа данных, использование баз данных и электронных таблиц для решения прикладных задач.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387B9E" w:rsidRDefault="00DF7B1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представлений о роли информатики, информационных и коммуникационных технологий в современном обществе;</w:t>
      </w:r>
    </w:p>
    <w:p w:rsidR="00387B9E" w:rsidRDefault="00DF7B1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основ логического и алгоритмического мышления;</w:t>
      </w:r>
    </w:p>
    <w:p w:rsidR="00387B9E" w:rsidRDefault="00DF7B1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387B9E" w:rsidRDefault="00DF7B1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</w:t>
      </w:r>
      <w:r>
        <w:rPr>
          <w:rFonts w:ascii="Times New Roman" w:hAnsi="Times New Roman"/>
          <w:color w:val="000000"/>
          <w:sz w:val="28"/>
        </w:rPr>
        <w:lastRenderedPageBreak/>
        <w:t>эргономического, медицинского и физиологического контекстов информационных технологий;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387B9E" w:rsidRDefault="00DF7B14">
      <w:pPr>
        <w:spacing w:after="0" w:line="264" w:lineRule="auto"/>
        <w:ind w:firstLine="600"/>
        <w:jc w:val="both"/>
      </w:pPr>
      <w:bookmarkStart w:id="6" w:name="6d191c0f-7a0e-48a8-b80d-063d85de251e"/>
      <w:r>
        <w:rPr>
          <w:rFonts w:ascii="Times New Roman" w:hAnsi="Times New Roman"/>
          <w:color w:val="000000"/>
          <w:sz w:val="28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  <w:bookmarkEnd w:id="6"/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</w:t>
      </w:r>
      <w:proofErr w:type="gramStart"/>
      <w:r>
        <w:rPr>
          <w:rFonts w:ascii="Times New Roman" w:hAnsi="Times New Roman"/>
          <w:color w:val="000000"/>
          <w:sz w:val="28"/>
        </w:rPr>
        <w:t>решения задач базового уровня сложности Единого государственного экзамена</w:t>
      </w:r>
      <w:proofErr w:type="gramEnd"/>
      <w:r>
        <w:rPr>
          <w:rFonts w:ascii="Times New Roman" w:hAnsi="Times New Roman"/>
          <w:color w:val="000000"/>
          <w:sz w:val="28"/>
        </w:rPr>
        <w:t xml:space="preserve"> по информатике.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387B9E" w:rsidRDefault="00387B9E">
      <w:pPr>
        <w:sectPr w:rsidR="00387B9E">
          <w:pgSz w:w="11906" w:h="16383"/>
          <w:pgMar w:top="1134" w:right="850" w:bottom="1134" w:left="1701" w:header="720" w:footer="720" w:gutter="0"/>
          <w:cols w:space="720"/>
        </w:sectPr>
      </w:pPr>
    </w:p>
    <w:p w:rsidR="00387B9E" w:rsidRDefault="00DF7B14">
      <w:pPr>
        <w:spacing w:after="0" w:line="264" w:lineRule="auto"/>
        <w:ind w:left="120"/>
        <w:jc w:val="both"/>
      </w:pPr>
      <w:bookmarkStart w:id="7" w:name="block-13459025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387B9E" w:rsidRDefault="00387B9E">
      <w:pPr>
        <w:spacing w:after="0" w:line="264" w:lineRule="auto"/>
        <w:ind w:left="120"/>
        <w:jc w:val="both"/>
      </w:pPr>
    </w:p>
    <w:p w:rsidR="00387B9E" w:rsidRDefault="00DF7B1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387B9E" w:rsidRDefault="00387B9E">
      <w:pPr>
        <w:spacing w:after="0" w:line="264" w:lineRule="auto"/>
        <w:ind w:left="120"/>
        <w:jc w:val="both"/>
      </w:pP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Цифровая грамотность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Файловая система. Поиск в файловой системе. Организация хранения и обработки данных с использованием </w:t>
      </w:r>
      <w:proofErr w:type="gramStart"/>
      <w:r>
        <w:rPr>
          <w:rFonts w:ascii="Times New Roman" w:hAnsi="Times New Roman"/>
          <w:color w:val="000000"/>
          <w:sz w:val="28"/>
        </w:rPr>
        <w:t>интернет-сервисов</w:t>
      </w:r>
      <w:proofErr w:type="gramEnd"/>
      <w:r>
        <w:rPr>
          <w:rFonts w:ascii="Times New Roman" w:hAnsi="Times New Roman"/>
          <w:color w:val="000000"/>
          <w:sz w:val="28"/>
        </w:rPr>
        <w:t>, облачных технологий и мобильных устройств.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Программное обеспечение. Лицензирование программного обеспечения и цифровых ресурсов. </w:t>
      </w:r>
      <w:proofErr w:type="spellStart"/>
      <w:r>
        <w:rPr>
          <w:rFonts w:ascii="Times New Roman" w:hAnsi="Times New Roman"/>
          <w:color w:val="000000"/>
          <w:sz w:val="28"/>
        </w:rPr>
        <w:t>Проприетарное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>
        <w:rPr>
          <w:rFonts w:ascii="Times New Roman" w:hAnsi="Times New Roman"/>
          <w:color w:val="000000"/>
          <w:sz w:val="28"/>
        </w:rPr>
        <w:t>Фано</w:t>
      </w:r>
      <w:proofErr w:type="spellEnd"/>
      <w:r>
        <w:rPr>
          <w:rFonts w:ascii="Times New Roman" w:hAnsi="Times New Roman"/>
          <w:color w:val="000000"/>
          <w:sz w:val="28"/>
        </w:rPr>
        <w:t xml:space="preserve"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>
        <w:rPr>
          <w:rFonts w:ascii="Times New Roman" w:hAnsi="Times New Roman"/>
          <w:color w:val="000000"/>
          <w:sz w:val="28"/>
        </w:rPr>
        <w:t>равновероятности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</w:t>
      </w:r>
      <w:proofErr w:type="gramStart"/>
      <w:r>
        <w:rPr>
          <w:rFonts w:ascii="Times New Roman" w:hAnsi="Times New Roman"/>
          <w:color w:val="000000"/>
          <w:sz w:val="28"/>
        </w:rPr>
        <w:t>е</w:t>
      </w:r>
      <w:proofErr w:type="gramEnd"/>
      <w:r>
        <w:rPr>
          <w:rFonts w:ascii="Times New Roman" w:hAnsi="Times New Roman"/>
          <w:color w:val="000000"/>
          <w:sz w:val="28"/>
        </w:rPr>
        <w:t xml:space="preserve"> системы счисления. Алгоритм перевода целого числа из P-</w:t>
      </w:r>
      <w:proofErr w:type="spellStart"/>
      <w:r>
        <w:rPr>
          <w:rFonts w:ascii="Times New Roman" w:hAnsi="Times New Roman"/>
          <w:color w:val="000000"/>
          <w:sz w:val="28"/>
        </w:rPr>
        <w:t>ичной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системы счисления в </w:t>
      </w:r>
      <w:proofErr w:type="gramStart"/>
      <w:r>
        <w:rPr>
          <w:rFonts w:ascii="Times New Roman" w:hAnsi="Times New Roman"/>
          <w:color w:val="000000"/>
          <w:sz w:val="28"/>
        </w:rPr>
        <w:t>десятичную</w:t>
      </w:r>
      <w:proofErr w:type="gramEnd"/>
      <w:r>
        <w:rPr>
          <w:rFonts w:ascii="Times New Roman" w:hAnsi="Times New Roman"/>
          <w:color w:val="000000"/>
          <w:sz w:val="28"/>
        </w:rPr>
        <w:t>. Алгоритм перевода конечной P-</w:t>
      </w:r>
      <w:proofErr w:type="spellStart"/>
      <w:r>
        <w:rPr>
          <w:rFonts w:ascii="Times New Roman" w:hAnsi="Times New Roman"/>
          <w:color w:val="000000"/>
          <w:sz w:val="28"/>
        </w:rPr>
        <w:t>ичной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дроби в </w:t>
      </w:r>
      <w:proofErr w:type="gramStart"/>
      <w:r>
        <w:rPr>
          <w:rFonts w:ascii="Times New Roman" w:hAnsi="Times New Roman"/>
          <w:color w:val="000000"/>
          <w:sz w:val="28"/>
        </w:rPr>
        <w:t>десятичную</w:t>
      </w:r>
      <w:proofErr w:type="gramEnd"/>
      <w:r>
        <w:rPr>
          <w:rFonts w:ascii="Times New Roman" w:hAnsi="Times New Roman"/>
          <w:color w:val="000000"/>
          <w:sz w:val="28"/>
        </w:rPr>
        <w:t>. Алгоритм перевода целого числа из десятичной системы счисления в P-</w:t>
      </w:r>
      <w:proofErr w:type="spellStart"/>
      <w:r>
        <w:rPr>
          <w:rFonts w:ascii="Times New Roman" w:hAnsi="Times New Roman"/>
          <w:color w:val="000000"/>
          <w:sz w:val="28"/>
        </w:rPr>
        <w:t>ичную</w:t>
      </w:r>
      <w:proofErr w:type="spellEnd"/>
      <w:r>
        <w:rPr>
          <w:rFonts w:ascii="Times New Roman" w:hAnsi="Times New Roman"/>
          <w:color w:val="000000"/>
          <w:sz w:val="28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Представление целых и вещественных чисел в памяти компьютера.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Кодирование текстов. Кодировка ASCII. Однобайтные кодировки. Стандарт UNICODE. Кодировка UTF-8. Определение информационного объёма текстовых сообщений.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Кодирование звука. </w:t>
      </w:r>
      <w:proofErr w:type="gramStart"/>
      <w:r>
        <w:rPr>
          <w:rFonts w:ascii="Times New Roman" w:hAnsi="Times New Roman"/>
          <w:color w:val="000000"/>
          <w:sz w:val="28"/>
        </w:rPr>
        <w:t>Оценка информационного объёма звуковых данных при заданных частоте дискретизации и разрядности кодирования.</w:t>
      </w:r>
      <w:proofErr w:type="gramEnd"/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>
        <w:rPr>
          <w:rFonts w:ascii="Times New Roman" w:hAnsi="Times New Roman"/>
          <w:color w:val="000000"/>
          <w:sz w:val="28"/>
        </w:rPr>
        <w:t>эквиваленция</w:t>
      </w:r>
      <w:proofErr w:type="spellEnd"/>
      <w:r>
        <w:rPr>
          <w:rFonts w:ascii="Times New Roman" w:hAnsi="Times New Roman"/>
          <w:color w:val="000000"/>
          <w:sz w:val="28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Информационные технологии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>
        <w:rPr>
          <w:rFonts w:ascii="Times New Roman" w:hAnsi="Times New Roman"/>
          <w:color w:val="000000"/>
          <w:sz w:val="28"/>
        </w:rPr>
        <w:t>автозамены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Обработка изображения и звука с использованием </w:t>
      </w:r>
      <w:proofErr w:type="gramStart"/>
      <w:r>
        <w:rPr>
          <w:rFonts w:ascii="Times New Roman" w:hAnsi="Times New Roman"/>
          <w:color w:val="000000"/>
          <w:sz w:val="28"/>
        </w:rPr>
        <w:t>интернет-приложений</w:t>
      </w:r>
      <w:proofErr w:type="gramEnd"/>
      <w:r>
        <w:rPr>
          <w:rFonts w:ascii="Times New Roman" w:hAnsi="Times New Roman"/>
          <w:color w:val="000000"/>
          <w:sz w:val="28"/>
        </w:rPr>
        <w:t>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Принципы построения и ред</w:t>
      </w:r>
      <w:bookmarkStart w:id="8" w:name="_Toc118725584"/>
      <w:bookmarkEnd w:id="8"/>
      <w:r>
        <w:rPr>
          <w:rFonts w:ascii="Times New Roman" w:hAnsi="Times New Roman"/>
          <w:color w:val="000000"/>
          <w:sz w:val="28"/>
        </w:rPr>
        <w:t>актирования трёхмерных моделей.</w:t>
      </w:r>
    </w:p>
    <w:p w:rsidR="00387B9E" w:rsidRDefault="00DF7B1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387B9E" w:rsidRDefault="00387B9E">
      <w:pPr>
        <w:spacing w:after="0" w:line="264" w:lineRule="auto"/>
        <w:ind w:left="120"/>
        <w:jc w:val="both"/>
      </w:pP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Цифровая грамотность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Веб-сайт. Веб-страница. Взаимодействие браузера с веб-сервером. Динамические страницы. Разработка </w:t>
      </w:r>
      <w:proofErr w:type="gramStart"/>
      <w:r>
        <w:rPr>
          <w:rFonts w:ascii="Times New Roman" w:hAnsi="Times New Roman"/>
          <w:color w:val="000000"/>
          <w:sz w:val="28"/>
        </w:rPr>
        <w:t>интернет-приложений</w:t>
      </w:r>
      <w:proofErr w:type="gramEnd"/>
      <w:r>
        <w:rPr>
          <w:rFonts w:ascii="Times New Roman" w:hAnsi="Times New Roman"/>
          <w:color w:val="000000"/>
          <w:sz w:val="28"/>
        </w:rPr>
        <w:t xml:space="preserve"> (сайтов). Сетевое хранение данных.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в сети Интернет. Сервисы Интернета. Геоинформационные системы. </w:t>
      </w:r>
      <w:proofErr w:type="spellStart"/>
      <w:r>
        <w:rPr>
          <w:rFonts w:ascii="Times New Roman" w:hAnsi="Times New Roman"/>
          <w:color w:val="000000"/>
          <w:sz w:val="28"/>
        </w:rPr>
        <w:t>Геолокационные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сервисы реального времени (например, локация мобильных телефонов, определение загруженности автомагистралей), </w:t>
      </w:r>
      <w:proofErr w:type="spellStart"/>
      <w:r>
        <w:rPr>
          <w:rFonts w:ascii="Times New Roman" w:hAnsi="Times New Roman"/>
          <w:color w:val="000000"/>
          <w:sz w:val="28"/>
        </w:rPr>
        <w:t>интернет-торговля</w:t>
      </w:r>
      <w:proofErr w:type="spellEnd"/>
      <w:r>
        <w:rPr>
          <w:rFonts w:ascii="Times New Roman" w:hAnsi="Times New Roman"/>
          <w:color w:val="000000"/>
          <w:sz w:val="28"/>
        </w:rPr>
        <w:t>, бронирование билетов, гостиниц.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</w:t>
      </w:r>
      <w:r>
        <w:rPr>
          <w:rFonts w:ascii="Times New Roman" w:hAnsi="Times New Roman"/>
          <w:color w:val="000000"/>
          <w:sz w:val="28"/>
        </w:rPr>
        <w:lastRenderedPageBreak/>
        <w:t xml:space="preserve">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Использование графов и деревьев при описании объектов и процессов окружающего мира.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Алгоритмы и программирование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Этапы решения задач на компьютере. Язык программирования (Паскаль, 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>
        <w:rPr>
          <w:rFonts w:ascii="Times New Roman" w:hAnsi="Times New Roman"/>
          <w:color w:val="000000"/>
          <w:sz w:val="28"/>
        </w:rPr>
        <w:t>, C++, C#).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Обработка символьных данных. Встроенные функции языка программирования для обработки символьных строк.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Информационные технологии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Численное решение уравнений с помощью подбора параметра.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Многотабличные базы данных. Типы связей между таблицами. Запросы к многотабличным базам данных.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:rsidR="00387B9E" w:rsidRDefault="00387B9E">
      <w:pPr>
        <w:sectPr w:rsidR="00387B9E">
          <w:pgSz w:w="11906" w:h="16383"/>
          <w:pgMar w:top="1134" w:right="850" w:bottom="1134" w:left="1701" w:header="720" w:footer="720" w:gutter="0"/>
          <w:cols w:space="720"/>
        </w:sectPr>
      </w:pPr>
    </w:p>
    <w:p w:rsidR="00387B9E" w:rsidRDefault="00DF7B14">
      <w:pPr>
        <w:spacing w:after="0" w:line="264" w:lineRule="auto"/>
        <w:ind w:left="120"/>
        <w:jc w:val="both"/>
      </w:pPr>
      <w:bookmarkStart w:id="9" w:name="block-13459028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ИНФОРМАТИКЕ НА УРОВНЕ СРЕДНЕГО ОБЩЕГО ОБРАЗОВАНИЯ (БАЗОВЫЙ УРОВЕНЬ)</w:t>
      </w:r>
    </w:p>
    <w:p w:rsidR="00387B9E" w:rsidRDefault="00387B9E">
      <w:pPr>
        <w:spacing w:after="0" w:line="264" w:lineRule="auto"/>
        <w:ind w:left="120"/>
        <w:jc w:val="both"/>
      </w:pPr>
    </w:p>
    <w:p w:rsidR="00387B9E" w:rsidRDefault="00DF7B1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387B9E" w:rsidRDefault="00387B9E">
      <w:pPr>
        <w:spacing w:after="0" w:line="264" w:lineRule="auto"/>
        <w:ind w:left="120"/>
        <w:jc w:val="both"/>
      </w:pP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</w:t>
      </w:r>
      <w:proofErr w:type="gramStart"/>
      <w:r>
        <w:rPr>
          <w:rFonts w:ascii="Times New Roman" w:hAnsi="Times New Roman"/>
          <w:color w:val="000000"/>
          <w:sz w:val="28"/>
        </w:rPr>
        <w:t>у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результаты: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гражданского воспитания: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патриотического воспитания: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духовно-нравственного воспитания:</w:t>
      </w:r>
    </w:p>
    <w:p w:rsidR="00387B9E" w:rsidRDefault="00DF7B1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нравственного сознания, этического поведения;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эстетического воспитания: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эстетическое отношение к миру, включая эстетику научного и технического творчества;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5) физического воспитания:</w:t>
      </w:r>
    </w:p>
    <w:p w:rsidR="00387B9E" w:rsidRDefault="00DF7B1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здорового и безопасного образа жизни, ответственного отношения к своему здоровью, в том числе и за счёт </w:t>
      </w:r>
      <w:r>
        <w:rPr>
          <w:rFonts w:ascii="Times New Roman" w:hAnsi="Times New Roman"/>
          <w:color w:val="000000"/>
          <w:sz w:val="28"/>
        </w:rPr>
        <w:lastRenderedPageBreak/>
        <w:t>соблюдения требований безопасной эксплуатации средств информационных и коммуникационных технологий;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и способность к образованию и самообразованию на протяжении всей жизни;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8) ценности научного познания:</w:t>
      </w:r>
    </w:p>
    <w:p w:rsidR="00387B9E" w:rsidRDefault="00DF7B1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процессе достижения личностных результатов освоения программы по информатике </w:t>
      </w:r>
      <w:proofErr w:type="gramStart"/>
      <w:r>
        <w:rPr>
          <w:rFonts w:ascii="Times New Roman" w:hAnsi="Times New Roman"/>
          <w:color w:val="000000"/>
          <w:sz w:val="28"/>
        </w:rPr>
        <w:t>у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обучающихся совершенствуется эмоциональный интеллект, предполагающий </w:t>
      </w: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387B9E" w:rsidRDefault="00DF7B1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эмпатии</w:t>
      </w:r>
      <w:proofErr w:type="spellEnd"/>
      <w:r>
        <w:rPr>
          <w:rFonts w:ascii="Times New Roman" w:hAnsi="Times New Roman"/>
          <w:color w:val="000000"/>
          <w:sz w:val="28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387B9E" w:rsidRDefault="00387B9E">
      <w:pPr>
        <w:spacing w:after="0" w:line="264" w:lineRule="auto"/>
        <w:ind w:left="120"/>
        <w:jc w:val="both"/>
      </w:pPr>
    </w:p>
    <w:p w:rsidR="00387B9E" w:rsidRDefault="00DF7B1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387B9E" w:rsidRDefault="00387B9E">
      <w:pPr>
        <w:spacing w:after="0" w:line="264" w:lineRule="auto"/>
        <w:ind w:left="120"/>
        <w:jc w:val="both"/>
      </w:pP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387B9E" w:rsidRDefault="00387B9E">
      <w:pPr>
        <w:spacing w:after="0" w:line="264" w:lineRule="auto"/>
        <w:ind w:left="120"/>
        <w:jc w:val="both"/>
      </w:pPr>
    </w:p>
    <w:p w:rsidR="00387B9E" w:rsidRDefault="00DF7B1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387B9E" w:rsidRDefault="00387B9E">
      <w:pPr>
        <w:spacing w:after="0" w:line="264" w:lineRule="auto"/>
        <w:ind w:left="120"/>
        <w:jc w:val="both"/>
      </w:pP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базовые логические действия: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самостоятельно формулировать и актуализировать проблему, рассматривать её всесторонне;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существенный признак или основания для сравнения, классификации и обобщения;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цели деятельности, задавать параметры и критерии их достижения;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выявлять закономерности и противоречия в рассматриваемых явлениях;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разрабатывать план решения проблемы с учётом анализа имеющихся материальных и нематериальных ресурсов;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координировать и выполнять работу в условиях реального, виртуального и комбинированного взаимодействия;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 креативное мышление при решении жизненных проблем.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базовые исследовательские действия: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формирование научного типа мышления, владение научной терминологией, ключевыми понятиями и методами;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ситуациям, оценивать приобретённый опыт;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целенаправленный поиск переноса средств и способов действия в профессиональную среду;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переносить знания в познавательную и практическую области жизнедеятельности;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интегрировать знания из разных предметных областей;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работа с информацией: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навыками распознавания и защиты информации, информационной безопасности личности.</w:t>
      </w:r>
    </w:p>
    <w:p w:rsidR="00387B9E" w:rsidRDefault="00387B9E">
      <w:pPr>
        <w:spacing w:after="0" w:line="264" w:lineRule="auto"/>
        <w:ind w:left="120"/>
        <w:jc w:val="both"/>
      </w:pPr>
    </w:p>
    <w:p w:rsidR="00387B9E" w:rsidRDefault="00DF7B1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387B9E" w:rsidRDefault="00387B9E">
      <w:pPr>
        <w:spacing w:after="0" w:line="264" w:lineRule="auto"/>
        <w:ind w:left="120"/>
        <w:jc w:val="both"/>
      </w:pP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общение: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коммуникации во всех сферах жизни;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владеть различными способами общения и взаимодействия, аргументированно вести диалог;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развёрнуто и логично излагать свою точку зрения.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совместная деятельность: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 действий, распределять роли с учётом мнений участников, обсуждать результаты совместной работы;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предлагать новые проекты, оценивать идеи с позиции новизны, оригинальности, практической значимости;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387B9E" w:rsidRDefault="00387B9E">
      <w:pPr>
        <w:spacing w:after="0" w:line="264" w:lineRule="auto"/>
        <w:ind w:left="120"/>
        <w:jc w:val="both"/>
      </w:pPr>
    </w:p>
    <w:p w:rsidR="00387B9E" w:rsidRDefault="00DF7B1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387B9E" w:rsidRDefault="00387B9E">
      <w:pPr>
        <w:spacing w:after="0" w:line="264" w:lineRule="auto"/>
        <w:ind w:left="120"/>
        <w:jc w:val="both"/>
      </w:pP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самоорганизация: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расширять рамки учебного предмета на основе личных предпочтений;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осознанный выбор, аргументировать его, брать ответственность за решение;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самоконтроль: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>
        <w:rPr>
          <w:rFonts w:ascii="Times New Roman" w:hAnsi="Times New Roman"/>
          <w:color w:val="000000"/>
          <w:sz w:val="28"/>
        </w:rPr>
        <w:lastRenderedPageBreak/>
        <w:t>оснований; использовать приёмы рефлексии для оценки ситуации, выбора верного решения;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риски и своевременно принимать решения по их снижению;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мотивы и аргументы других при анализе результатов деятельности.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принятия себя и других: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себя, понимая свои недостатки и достоинства;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мотивы и аргументы других при анализе результатов деятельности;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признавать своё право и право других на ошибку;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 способность понимать мир с позиции другого человека.</w:t>
      </w:r>
    </w:p>
    <w:p w:rsidR="00387B9E" w:rsidRDefault="00387B9E">
      <w:pPr>
        <w:spacing w:after="0" w:line="264" w:lineRule="auto"/>
        <w:ind w:left="120"/>
        <w:jc w:val="both"/>
      </w:pPr>
    </w:p>
    <w:p w:rsidR="00387B9E" w:rsidRDefault="00DF7B1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387B9E" w:rsidRDefault="00387B9E">
      <w:pPr>
        <w:spacing w:after="0" w:line="264" w:lineRule="auto"/>
        <w:ind w:left="120"/>
        <w:jc w:val="both"/>
      </w:pP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процессе изучения курса информатики базового уровня </w:t>
      </w:r>
      <w:r>
        <w:rPr>
          <w:rFonts w:ascii="Times New Roman" w:hAnsi="Times New Roman"/>
          <w:b/>
          <w:i/>
          <w:color w:val="000000"/>
          <w:sz w:val="28"/>
        </w:rPr>
        <w:t>в 10 классе</w:t>
      </w:r>
      <w:r>
        <w:rPr>
          <w:rFonts w:ascii="Times New Roman" w:hAnsi="Times New Roman"/>
          <w:color w:val="000000"/>
          <w:sz w:val="28"/>
        </w:rPr>
        <w:t xml:space="preserve"> обучающимися будут достигнуты следующие предметные результаты: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процессе изучения курса информатики базового уровня </w:t>
      </w:r>
      <w:r>
        <w:rPr>
          <w:rFonts w:ascii="Times New Roman" w:hAnsi="Times New Roman"/>
          <w:b/>
          <w:i/>
          <w:color w:val="000000"/>
          <w:sz w:val="28"/>
        </w:rPr>
        <w:t>в 11 классе</w:t>
      </w:r>
      <w:r>
        <w:rPr>
          <w:rFonts w:ascii="Times New Roman" w:hAnsi="Times New Roman"/>
          <w:color w:val="000000"/>
          <w:sz w:val="28"/>
        </w:rPr>
        <w:t xml:space="preserve"> обучающимися будут достигнуты следующие предметные результаты: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наличие представлений о компьютерных сетях и их роли в современном мире, об общих принципах разработки и функционирования </w:t>
      </w:r>
      <w:proofErr w:type="gramStart"/>
      <w:r>
        <w:rPr>
          <w:rFonts w:ascii="Times New Roman" w:hAnsi="Times New Roman"/>
          <w:color w:val="000000"/>
          <w:sz w:val="28"/>
        </w:rPr>
        <w:t>интернет-приложений</w:t>
      </w:r>
      <w:proofErr w:type="gramEnd"/>
      <w:r>
        <w:rPr>
          <w:rFonts w:ascii="Times New Roman" w:hAnsi="Times New Roman"/>
          <w:color w:val="000000"/>
          <w:sz w:val="28"/>
        </w:rPr>
        <w:t>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понимание угроз информационной безопасности, использование методов и сре</w:t>
      </w:r>
      <w:proofErr w:type="gramStart"/>
      <w:r>
        <w:rPr>
          <w:rFonts w:ascii="Times New Roman" w:hAnsi="Times New Roman"/>
          <w:color w:val="000000"/>
          <w:sz w:val="28"/>
        </w:rPr>
        <w:t>дств пр</w:t>
      </w:r>
      <w:proofErr w:type="gramEnd"/>
      <w:r>
        <w:rPr>
          <w:rFonts w:ascii="Times New Roman" w:hAnsi="Times New Roman"/>
          <w:color w:val="000000"/>
          <w:sz w:val="28"/>
        </w:rPr>
        <w:t>отиводействия этим угрозам, соблюдение мер безопасности, предотвращающих незаконное распространение персональных данных;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387B9E" w:rsidRDefault="00DF7B14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>
        <w:rPr>
          <w:rFonts w:ascii="Times New Roman" w:hAnsi="Times New Roman"/>
          <w:color w:val="000000"/>
          <w:sz w:val="28"/>
        </w:rPr>
        <w:t xml:space="preserve">, C++, C#),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</w:t>
      </w:r>
      <w:proofErr w:type="spellStart"/>
      <w:r>
        <w:rPr>
          <w:rFonts w:ascii="Times New Roman" w:hAnsi="Times New Roman"/>
          <w:color w:val="000000"/>
          <w:sz w:val="28"/>
        </w:rPr>
        <w:t>ветвленияи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подпрограммы, при заданных исходных данных, модифицировать готовые программы для</w:t>
      </w:r>
      <w:proofErr w:type="gramEnd"/>
      <w:r>
        <w:rPr>
          <w:rFonts w:ascii="Times New Roman" w:hAnsi="Times New Roman"/>
          <w:color w:val="000000"/>
          <w:sz w:val="28"/>
        </w:rPr>
        <w:t xml:space="preserve"> решения новых задач, использовать их в своих программах в качестве подпрограмм (процедур, функций);</w:t>
      </w:r>
    </w:p>
    <w:p w:rsidR="00387B9E" w:rsidRDefault="00DF7B14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 xml:space="preserve">умение реализовывать на выбранном для изучения языке программирования высокого уровня (Паскаль, 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>
        <w:rPr>
          <w:rFonts w:ascii="Times New Roman" w:hAnsi="Times New Roman"/>
          <w:color w:val="000000"/>
          <w:sz w:val="28"/>
        </w:rPr>
        <w:t>, C++, C#)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</w:t>
      </w:r>
      <w:proofErr w:type="gramEnd"/>
      <w:r>
        <w:rPr>
          <w:rFonts w:ascii="Times New Roman" w:hAnsi="Times New Roman"/>
          <w:color w:val="000000"/>
          <w:sz w:val="28"/>
        </w:rPr>
        <w:t xml:space="preserve"> элементов, количества элементов, удовлетворяющих заданному условию), сортировку элементов массива;</w:t>
      </w:r>
    </w:p>
    <w:p w:rsidR="00387B9E" w:rsidRDefault="00DF7B14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lastRenderedPageBreak/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  <w:proofErr w:type="gramEnd"/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387B9E" w:rsidRDefault="00DF7B1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387B9E" w:rsidRDefault="00387B9E">
      <w:pPr>
        <w:sectPr w:rsidR="00387B9E">
          <w:pgSz w:w="11906" w:h="16383"/>
          <w:pgMar w:top="1134" w:right="850" w:bottom="1134" w:left="1701" w:header="720" w:footer="720" w:gutter="0"/>
          <w:cols w:space="720"/>
        </w:sectPr>
      </w:pPr>
    </w:p>
    <w:p w:rsidR="00387B9E" w:rsidRDefault="00DF7B14">
      <w:pPr>
        <w:spacing w:after="0"/>
        <w:ind w:left="120"/>
      </w:pPr>
      <w:bookmarkStart w:id="10" w:name="block-13459026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387B9E" w:rsidRDefault="00DF7B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387B9E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7B9E" w:rsidRDefault="00387B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7B9E" w:rsidRDefault="00387B9E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7B9E" w:rsidRDefault="00387B9E"/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387B9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7B9E" w:rsidRDefault="00387B9E"/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387B9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 в компьютере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алгебры логики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7B9E" w:rsidRDefault="00387B9E"/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387B9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7B9E" w:rsidRDefault="00387B9E"/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87B9E" w:rsidRDefault="00387B9E"/>
        </w:tc>
      </w:tr>
    </w:tbl>
    <w:p w:rsidR="00387B9E" w:rsidRDefault="00387B9E">
      <w:pPr>
        <w:sectPr w:rsidR="00387B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87B9E" w:rsidRDefault="00DF7B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387B9E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7B9E" w:rsidRDefault="00387B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7B9E" w:rsidRDefault="00387B9E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7B9E" w:rsidRDefault="00387B9E"/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387B9E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Сетевые информационные технологии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социальной информатики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7B9E" w:rsidRDefault="00387B9E"/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387B9E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моделирование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7B9E" w:rsidRDefault="00387B9E"/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387B9E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элементы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7B9E" w:rsidRDefault="00387B9E"/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387B9E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Базы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7B9E" w:rsidRDefault="00387B9E"/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87B9E" w:rsidRDefault="00387B9E"/>
        </w:tc>
      </w:tr>
    </w:tbl>
    <w:p w:rsidR="00387B9E" w:rsidRDefault="00387B9E">
      <w:pPr>
        <w:sectPr w:rsidR="00387B9E">
          <w:pgSz w:w="16383" w:h="11906" w:orient="landscape"/>
          <w:pgMar w:top="1134" w:right="850" w:bottom="1134" w:left="1701" w:header="720" w:footer="720" w:gutter="0"/>
          <w:cols w:space="720"/>
        </w:sectPr>
      </w:pPr>
    </w:p>
    <w:tbl>
      <w:tblPr>
        <w:tblStyle w:val="11"/>
        <w:tblpPr w:leftFromText="180" w:rightFromText="180" w:vertAnchor="text" w:horzAnchor="margin" w:tblpXSpec="center" w:tblpY="-194"/>
        <w:tblW w:w="511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68"/>
        <w:gridCol w:w="3503"/>
        <w:gridCol w:w="4084"/>
        <w:gridCol w:w="3325"/>
      </w:tblGrid>
      <w:tr w:rsidR="00C8641F" w:rsidRPr="00113794" w:rsidTr="00175533">
        <w:trPr>
          <w:trHeight w:val="2183"/>
        </w:trPr>
        <w:tc>
          <w:tcPr>
            <w:tcW w:w="1206" w:type="pct"/>
          </w:tcPr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bookmarkStart w:id="11" w:name="block-13459024"/>
            <w:bookmarkEnd w:id="10"/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lastRenderedPageBreak/>
              <w:t xml:space="preserve">              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«Рассмотрено»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Руководитель ШМО </w:t>
            </w:r>
          </w:p>
          <w:p w:rsidR="00C8641F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____________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Л.З.Габидуллина</w:t>
            </w:r>
            <w:proofErr w:type="spellEnd"/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>«29» августа  202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>3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 xml:space="preserve">  года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218" w:type="pct"/>
          </w:tcPr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              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«Согласовано»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 Зам. директора по  УВР</w:t>
            </w:r>
          </w:p>
          <w:p w:rsidR="00C8641F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 ___________ 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  <w:t>Л.Ф.Гарипова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«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>29»  августа  202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>3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 xml:space="preserve"> года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420" w:type="pct"/>
          </w:tcPr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      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«Принято»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на заседании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педагогического совета школы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Протокол № 1 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от «2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  <w:t>9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» 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 xml:space="preserve">августа  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20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  <w:t>2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  <w:t>3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г.</w:t>
            </w:r>
          </w:p>
        </w:tc>
        <w:tc>
          <w:tcPr>
            <w:tcW w:w="1156" w:type="pct"/>
          </w:tcPr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«Утверждаю»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Директор </w:t>
            </w:r>
          </w:p>
          <w:p w:rsidR="00C8641F" w:rsidRPr="00113794" w:rsidRDefault="00C8641F" w:rsidP="00175533">
            <w:pPr>
              <w:rPr>
                <w:sz w:val="22"/>
                <w:szCs w:val="22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МБОУ Михайловская СОШ  ___________ </w:t>
            </w:r>
            <w:r w:rsidRPr="00113794">
              <w:rPr>
                <w:sz w:val="22"/>
                <w:szCs w:val="22"/>
                <w:lang w:eastAsia="en-US"/>
              </w:rPr>
              <w:t xml:space="preserve"> 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Г.В. Игнатьева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Приказ № 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  <w:t>1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  <w:t>47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от 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>« 2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val="tt-RU" w:eastAsia="en-US"/>
              </w:rPr>
              <w:t>9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 xml:space="preserve"> »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>августа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>20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val="tt-RU" w:eastAsia="en-US"/>
              </w:rPr>
              <w:t>2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val="tt-RU" w:eastAsia="en-US"/>
              </w:rPr>
              <w:t>3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 xml:space="preserve"> года</w:t>
            </w: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</w:p>
          <w:p w:rsidR="00C8641F" w:rsidRPr="00113794" w:rsidRDefault="00C8641F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</w:p>
        </w:tc>
      </w:tr>
    </w:tbl>
    <w:p w:rsidR="00C8641F" w:rsidRPr="00113794" w:rsidRDefault="00C8641F" w:rsidP="00C8641F">
      <w:pPr>
        <w:spacing w:after="0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</w:p>
    <w:p w:rsidR="00C8641F" w:rsidRDefault="00C8641F" w:rsidP="00C8641F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  <w:r w:rsidRPr="00113794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Муниципальное бюджетное общеобразовательное учреждение </w:t>
      </w:r>
    </w:p>
    <w:p w:rsidR="00C8641F" w:rsidRPr="00113794" w:rsidRDefault="00C8641F" w:rsidP="00C8641F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  <w:r w:rsidRPr="00113794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Михайловская средняя общеобразовательная школа</w:t>
      </w:r>
    </w:p>
    <w:p w:rsidR="00C8641F" w:rsidRPr="00113794" w:rsidRDefault="00C8641F" w:rsidP="00C8641F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  <w:proofErr w:type="spellStart"/>
      <w:r w:rsidRPr="00113794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Муслюмовского</w:t>
      </w:r>
      <w:proofErr w:type="spellEnd"/>
      <w:r w:rsidRPr="00113794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 муниципального района Республики Татарстан</w:t>
      </w:r>
    </w:p>
    <w:p w:rsidR="00C8641F" w:rsidRPr="00113794" w:rsidRDefault="00C8641F" w:rsidP="00C8641F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</w:p>
    <w:p w:rsidR="00C8641F" w:rsidRPr="00113794" w:rsidRDefault="00C8641F" w:rsidP="00C8641F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</w:p>
    <w:p w:rsidR="00C8641F" w:rsidRPr="00113794" w:rsidRDefault="00C8641F" w:rsidP="00C8641F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Календарно-тематическое планирование (КТП)</w:t>
      </w:r>
    </w:p>
    <w:p w:rsidR="00C8641F" w:rsidRPr="00113794" w:rsidRDefault="00C8641F" w:rsidP="00C8641F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по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информат</w:t>
      </w: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ике</w:t>
      </w:r>
    </w:p>
    <w:p w:rsidR="00C8641F" w:rsidRPr="00113794" w:rsidRDefault="00C8641F" w:rsidP="00C8641F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на  20</w:t>
      </w: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val="tt-RU" w:eastAsia="en-US"/>
        </w:rPr>
        <w:t>2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tt-RU" w:eastAsia="en-US"/>
        </w:rPr>
        <w:t>3</w:t>
      </w: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- 202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tt-RU" w:eastAsia="en-US"/>
        </w:rPr>
        <w:t>4</w:t>
      </w: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учебный год</w:t>
      </w:r>
    </w:p>
    <w:p w:rsidR="00C8641F" w:rsidRPr="00113794" w:rsidRDefault="00C8641F" w:rsidP="00C8641F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Класс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10</w:t>
      </w: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</w:t>
      </w:r>
    </w:p>
    <w:p w:rsidR="00C8641F" w:rsidRPr="00113794" w:rsidRDefault="00C8641F" w:rsidP="00C8641F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en-US"/>
        </w:rPr>
      </w:pP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Учитель</w:t>
      </w:r>
      <w:proofErr w:type="gramStart"/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:</w:t>
      </w:r>
      <w:proofErr w:type="gramEnd"/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Гарипова Лилия </w:t>
      </w:r>
      <w:proofErr w:type="spellStart"/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Фоатовна</w:t>
      </w:r>
      <w:proofErr w:type="spellEnd"/>
    </w:p>
    <w:p w:rsidR="00C8641F" w:rsidRDefault="00C8641F" w:rsidP="00C8641F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en-US"/>
        </w:rPr>
      </w:pPr>
    </w:p>
    <w:p w:rsidR="00C8641F" w:rsidRPr="00113794" w:rsidRDefault="00C8641F" w:rsidP="00C8641F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en-US"/>
        </w:rPr>
      </w:pPr>
    </w:p>
    <w:p w:rsidR="00C8641F" w:rsidRDefault="00C8641F" w:rsidP="00C8641F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Количество часов в год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34</w:t>
      </w: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,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в неделю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1</w:t>
      </w: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час</w:t>
      </w:r>
    </w:p>
    <w:p w:rsidR="00C8641F" w:rsidRDefault="00C8641F" w:rsidP="00C8641F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p w:rsidR="00C8641F" w:rsidRPr="00113794" w:rsidRDefault="00C8641F" w:rsidP="00C8641F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</w:p>
    <w:p w:rsidR="00C8641F" w:rsidRDefault="00C8641F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87B9E" w:rsidRDefault="00DF7B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6"/>
        <w:gridCol w:w="4465"/>
        <w:gridCol w:w="1270"/>
        <w:gridCol w:w="1841"/>
        <w:gridCol w:w="1910"/>
        <w:gridCol w:w="1347"/>
        <w:gridCol w:w="2221"/>
      </w:tblGrid>
      <w:tr w:rsidR="00387B9E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7B9E" w:rsidRDefault="00387B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7B9E" w:rsidRDefault="00387B9E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7B9E" w:rsidRDefault="00387B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7B9E" w:rsidRDefault="00387B9E"/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02.09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Тенденции развития компьютерных технологий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09.09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Программное обеспечение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16.09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с файлами и папками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23.09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прикладным программным обеспечением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30.09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07.10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Двоичное кодирование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14.10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Подходы к измерению информации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21.10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процессы. Передача и хранение информации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11.11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информации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18.11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Системы, компоненты систем и их взаимодействие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25.11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02.12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перевода чисел из P-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ичной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системы счисления 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десятичную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обратно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09.12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Двоичная, восьмеричная и шестнадцатеричная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16.12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Арифметические операции в позиционных системах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23.12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целых и вещественных чисел в памяти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13.01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текстов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20.01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изображений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27.01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03.02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Высказывания. Логические операции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10.02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выражения. Таблицы истинности логических выражений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17.02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операции и операции над множествами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24.02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алгебры логики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02.03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простейших логических уравнений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09.03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16.03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06.04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"Теоретические основы информатики"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13.04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Текстовый процессор и его базовые возможности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20.04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Коллективная работа с документом.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Правила оформления реферата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27.04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Растровая графика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04.05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11.05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и преобразование аудиовизуальных объектов. Компьютерные презентации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 w:rsidP="00C8641F">
            <w:pPr>
              <w:spacing w:after="0"/>
              <w:ind w:left="135"/>
            </w:pPr>
            <w:r>
              <w:t>11.05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построения и редактирования трёхмерных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18.05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7B9E" w:rsidRDefault="00C8641F">
            <w:pPr>
              <w:spacing w:after="0"/>
              <w:ind w:left="135"/>
            </w:pPr>
            <w:r>
              <w:t>18.05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7B9E" w:rsidRDefault="00387B9E"/>
        </w:tc>
      </w:tr>
    </w:tbl>
    <w:p w:rsidR="00387B9E" w:rsidRDefault="00387B9E">
      <w:pPr>
        <w:sectPr w:rsidR="00387B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87B9E" w:rsidRDefault="00DF7B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6"/>
        <w:gridCol w:w="4528"/>
        <w:gridCol w:w="1247"/>
        <w:gridCol w:w="1841"/>
        <w:gridCol w:w="1910"/>
        <w:gridCol w:w="1347"/>
        <w:gridCol w:w="2221"/>
      </w:tblGrid>
      <w:tr w:rsidR="00387B9E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7B9E" w:rsidRDefault="00387B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7B9E" w:rsidRDefault="00387B9E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87B9E" w:rsidRDefault="00387B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7B9E" w:rsidRDefault="00387B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7B9E" w:rsidRDefault="00387B9E"/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Веб-сайт. Веб-страница. Взаимодействие браузера с веб-сервером. Динамические страницы. Разработка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интернет-приложений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(сайтов). Сетевое хранение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деятельности в сети Интернет. Сервисы Интернета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Сетевой этикет. Проблема подлинности полученной информации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электронные сервисы и услуги. Открытые образовательные ресурсы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Техногенные и экономические угрозы, связанные с использованием ИКТ. Защита информации и информационная безопасность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Вредоносное программное обеспечение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 способы борьбы с ним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Деревья. Дискретные игры двух игроков с полной информацией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"Информационное моделирование"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алгоритмов. Этапы решения задач на компьютере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программирования. Основные конструкции языка программирования. Типы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Ветвления. Составные условия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Циклы с условием. Циклы по переменной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Разработка и программная реализация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алгоритмов решения задач методом перебора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величины (массивы)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одномерного массива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данных. Основные задачи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решения задач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данных с помощью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Компьютерно-математические модели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готовой компьютерной моделью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Численное решение уравнений с помощью подбора параметра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(реляционные) базы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Работа с готовой базой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Перспективы развития компьютерных интеллектуальных систем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87B9E" w:rsidRDefault="00387B9E">
            <w:pPr>
              <w:spacing w:after="0"/>
              <w:ind w:left="135"/>
            </w:pPr>
          </w:p>
        </w:tc>
      </w:tr>
      <w:tr w:rsidR="00387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87B9E" w:rsidRDefault="00DF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7B9E" w:rsidRDefault="00387B9E"/>
        </w:tc>
      </w:tr>
    </w:tbl>
    <w:p w:rsidR="00387B9E" w:rsidRDefault="00387B9E">
      <w:pPr>
        <w:sectPr w:rsidR="00387B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87B9E" w:rsidRDefault="00DF7B14">
      <w:pPr>
        <w:spacing w:after="0"/>
        <w:ind w:left="120"/>
      </w:pPr>
      <w:bookmarkStart w:id="12" w:name="block-13459027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87B9E" w:rsidRDefault="00DF7B1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87B9E" w:rsidRDefault="00387B9E">
      <w:pPr>
        <w:spacing w:after="0" w:line="480" w:lineRule="auto"/>
        <w:ind w:left="120"/>
      </w:pPr>
    </w:p>
    <w:p w:rsidR="00387B9E" w:rsidRDefault="00387B9E">
      <w:pPr>
        <w:spacing w:after="0" w:line="480" w:lineRule="auto"/>
        <w:ind w:left="120"/>
      </w:pPr>
    </w:p>
    <w:p w:rsidR="00387B9E" w:rsidRDefault="00387B9E">
      <w:pPr>
        <w:spacing w:after="0"/>
        <w:ind w:left="120"/>
      </w:pPr>
    </w:p>
    <w:p w:rsidR="00387B9E" w:rsidRDefault="00DF7B1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387B9E" w:rsidRDefault="00387B9E">
      <w:pPr>
        <w:spacing w:after="0" w:line="480" w:lineRule="auto"/>
        <w:ind w:left="120"/>
      </w:pPr>
    </w:p>
    <w:p w:rsidR="00387B9E" w:rsidRDefault="00387B9E">
      <w:pPr>
        <w:spacing w:after="0"/>
        <w:ind w:left="120"/>
      </w:pPr>
    </w:p>
    <w:p w:rsidR="00DF7B14" w:rsidRDefault="00DF7B14" w:rsidP="00C8641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  <w:bookmarkStart w:id="13" w:name="_GoBack"/>
      <w:bookmarkEnd w:id="12"/>
      <w:bookmarkEnd w:id="13"/>
    </w:p>
    <w:sectPr w:rsidR="00DF7B1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B9E"/>
    <w:rsid w:val="00387B9E"/>
    <w:rsid w:val="0098249D"/>
    <w:rsid w:val="00AC5A16"/>
    <w:rsid w:val="00C8641F"/>
    <w:rsid w:val="00DF7B14"/>
    <w:rsid w:val="00E20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11">
    <w:name w:val="Сетка таблицы1"/>
    <w:basedOn w:val="a1"/>
    <w:next w:val="ac"/>
    <w:uiPriority w:val="99"/>
    <w:rsid w:val="00C8641F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11">
    <w:name w:val="Сетка таблицы1"/>
    <w:basedOn w:val="a1"/>
    <w:next w:val="ac"/>
    <w:uiPriority w:val="99"/>
    <w:rsid w:val="00C8641F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27</Pages>
  <Words>5894</Words>
  <Characters>33601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Win8x64</dc:creator>
  <cp:lastModifiedBy>Win8x64</cp:lastModifiedBy>
  <cp:revision>5</cp:revision>
  <dcterms:created xsi:type="dcterms:W3CDTF">2023-10-07T09:50:00Z</dcterms:created>
  <dcterms:modified xsi:type="dcterms:W3CDTF">2023-11-11T17:54:00Z</dcterms:modified>
</cp:coreProperties>
</file>